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D98" w:rsidRPr="00DF1CE7" w:rsidRDefault="00D07D98" w:rsidP="00DF1CE7">
      <w:pPr>
        <w:pStyle w:val="Style2"/>
        <w:widowControl/>
        <w:spacing w:before="38"/>
        <w:ind w:left="317"/>
        <w:jc w:val="center"/>
        <w:rPr>
          <w:rStyle w:val="FontStyle14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31755">
        <w:rPr>
          <w:rStyle w:val="FontStyle14"/>
          <w:rFonts w:ascii="Times New Roman" w:hAnsi="Times New Roman" w:cs="Times New Roman"/>
          <w:sz w:val="28"/>
          <w:szCs w:val="28"/>
        </w:rPr>
        <w:t>Рабочая программа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по английскому языку</w:t>
      </w:r>
    </w:p>
    <w:p w:rsidR="00D07D98" w:rsidRPr="00331755" w:rsidRDefault="00D07D98" w:rsidP="00BD37E2">
      <w:pPr>
        <w:pStyle w:val="Style2"/>
        <w:widowControl/>
        <w:spacing w:before="38"/>
        <w:ind w:left="317"/>
        <w:jc w:val="center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>для</w:t>
      </w:r>
    </w:p>
    <w:p w:rsidR="00D07D98" w:rsidRPr="00331755" w:rsidRDefault="00D07D98" w:rsidP="00BD37E2">
      <w:pPr>
        <w:pStyle w:val="Style2"/>
        <w:widowControl/>
        <w:spacing w:before="38"/>
        <w:ind w:left="317"/>
        <w:jc w:val="center"/>
        <w:rPr>
          <w:rStyle w:val="FontStyle14"/>
          <w:rFonts w:ascii="Times New Roman" w:hAnsi="Times New Roman" w:cs="Times New Roman"/>
          <w:sz w:val="20"/>
          <w:szCs w:val="20"/>
        </w:rPr>
      </w:pPr>
      <w:r w:rsidRPr="00331755">
        <w:rPr>
          <w:rStyle w:val="FontStyle14"/>
          <w:rFonts w:ascii="Times New Roman" w:hAnsi="Times New Roman" w:cs="Times New Roman"/>
          <w:sz w:val="20"/>
          <w:szCs w:val="20"/>
        </w:rPr>
        <w:t>10 КЛАСС</w:t>
      </w:r>
      <w:r>
        <w:rPr>
          <w:rStyle w:val="FontStyle14"/>
          <w:rFonts w:ascii="Times New Roman" w:hAnsi="Times New Roman" w:cs="Times New Roman"/>
          <w:sz w:val="20"/>
          <w:szCs w:val="20"/>
        </w:rPr>
        <w:t>А</w:t>
      </w:r>
    </w:p>
    <w:p w:rsidR="00D07D98" w:rsidRPr="00331755" w:rsidRDefault="00D07D98" w:rsidP="00BD37E2">
      <w:pPr>
        <w:pStyle w:val="Style3"/>
        <w:widowControl/>
        <w:spacing w:before="283" w:line="216" w:lineRule="exact"/>
        <w:jc w:val="center"/>
        <w:rPr>
          <w:rStyle w:val="FontStyle14"/>
          <w:rFonts w:ascii="Times New Roman" w:hAnsi="Times New Roman" w:cs="Times New Roman"/>
          <w:sz w:val="20"/>
          <w:szCs w:val="20"/>
        </w:rPr>
      </w:pPr>
      <w:r w:rsidRPr="00331755">
        <w:rPr>
          <w:rStyle w:val="FontStyle14"/>
          <w:rFonts w:ascii="Times New Roman" w:hAnsi="Times New Roman" w:cs="Times New Roman"/>
          <w:sz w:val="20"/>
          <w:szCs w:val="20"/>
        </w:rPr>
        <w:t>Пояснительная записка</w:t>
      </w:r>
    </w:p>
    <w:p w:rsidR="00D07D98" w:rsidRPr="00331755" w:rsidRDefault="00D07D98" w:rsidP="00BD37E2">
      <w:pPr>
        <w:pStyle w:val="Style4"/>
        <w:widowControl/>
        <w:spacing w:before="10" w:line="216" w:lineRule="exact"/>
        <w:ind w:firstLine="0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 xml:space="preserve">Рабочая программа разработана на основе Примерной программы среднего (полного) 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t>обра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softHyphen/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зования по иностранным языкам: английский язык (базовый уровень).</w:t>
      </w:r>
    </w:p>
    <w:p w:rsidR="00D07D98" w:rsidRPr="00331755" w:rsidRDefault="00D07D98" w:rsidP="00BD37E2">
      <w:pPr>
        <w:pStyle w:val="Style4"/>
        <w:widowControl/>
        <w:spacing w:line="216" w:lineRule="exact"/>
        <w:ind w:firstLine="0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 xml:space="preserve">Рабочая программа рассчитана на 102 учебных часа (из расчета 3 часа в неделю, в том </w:t>
      </w:r>
      <w:r>
        <w:rPr>
          <w:rStyle w:val="FontStyle15"/>
          <w:rFonts w:ascii="Times New Roman" w:hAnsi="Times New Roman" w:cs="Times New Roman"/>
          <w:sz w:val="20"/>
          <w:szCs w:val="20"/>
        </w:rPr>
        <w:t>числе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t xml:space="preserve"> </w:t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3 промежуточных и 1 итоговая контрольные работы).</w:t>
      </w:r>
    </w:p>
    <w:p w:rsidR="00D07D98" w:rsidRPr="00331755" w:rsidRDefault="00D07D98" w:rsidP="00BD37E2">
      <w:pPr>
        <w:pStyle w:val="Style5"/>
        <w:widowControl/>
        <w:spacing w:line="216" w:lineRule="exact"/>
        <w:rPr>
          <w:rStyle w:val="FontStyle16"/>
          <w:rFonts w:ascii="Times New Roman" w:hAnsi="Times New Roman" w:cs="Times New Roman"/>
          <w:sz w:val="20"/>
          <w:szCs w:val="20"/>
        </w:rPr>
      </w:pPr>
      <w:r w:rsidRPr="00331755">
        <w:rPr>
          <w:rStyle w:val="FontStyle16"/>
          <w:rFonts w:ascii="Times New Roman" w:hAnsi="Times New Roman" w:cs="Times New Roman"/>
          <w:sz w:val="20"/>
          <w:szCs w:val="20"/>
        </w:rPr>
        <w:t xml:space="preserve">                                                      Учебно-методический комплект</w:t>
      </w:r>
    </w:p>
    <w:p w:rsidR="00D07D98" w:rsidRPr="00331755" w:rsidRDefault="00D07D98" w:rsidP="00BD37E2">
      <w:pPr>
        <w:pStyle w:val="Style9"/>
        <w:widowControl/>
        <w:numPr>
          <w:ilvl w:val="0"/>
          <w:numId w:val="2"/>
        </w:numPr>
        <w:tabs>
          <w:tab w:val="left" w:pos="360"/>
        </w:tabs>
        <w:spacing w:line="235" w:lineRule="exact"/>
        <w:rPr>
          <w:rStyle w:val="FontStyle24"/>
          <w:rFonts w:ascii="Times New Roman" w:hAnsi="Times New Roman" w:cs="Times New Roman"/>
          <w:sz w:val="20"/>
          <w:szCs w:val="20"/>
        </w:rPr>
      </w:pP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Учебник (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Student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'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s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 xml:space="preserve"> 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Book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): Биболетова М.З., Трубанева Н.Н. «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Enjoy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 xml:space="preserve"> 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English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 xml:space="preserve"> – 10»: Учебник ийского языка для 10 классов общеобразовательных школ. - Обнинск: Титул, 2009.</w:t>
      </w:r>
    </w:p>
    <w:p w:rsidR="00D07D98" w:rsidRPr="00331755" w:rsidRDefault="00D07D98" w:rsidP="00BD37E2">
      <w:pPr>
        <w:pStyle w:val="Style9"/>
        <w:widowControl/>
        <w:numPr>
          <w:ilvl w:val="0"/>
          <w:numId w:val="2"/>
        </w:numPr>
        <w:tabs>
          <w:tab w:val="left" w:pos="360"/>
        </w:tabs>
        <w:spacing w:line="235" w:lineRule="exact"/>
        <w:rPr>
          <w:rStyle w:val="FontStyle24"/>
          <w:rFonts w:ascii="Times New Roman" w:hAnsi="Times New Roman" w:cs="Times New Roman"/>
          <w:sz w:val="20"/>
          <w:szCs w:val="20"/>
        </w:rPr>
      </w:pP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Рабочая тетрадь (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Activity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 xml:space="preserve"> 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Book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): Биболетова М.З., Трубанева Н.Н. «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Enjoy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 xml:space="preserve"> 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English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 xml:space="preserve"> - 10»: Рабочая тетрадь к учебнику английского языка для 10  классов общеобразовательных школ. - Обнинск: л, 2009.</w:t>
      </w:r>
    </w:p>
    <w:p w:rsidR="00D07D98" w:rsidRPr="00331755" w:rsidRDefault="00D07D98" w:rsidP="00BD37E2">
      <w:pPr>
        <w:pStyle w:val="Style10"/>
        <w:widowControl/>
        <w:tabs>
          <w:tab w:val="left" w:pos="0"/>
        </w:tabs>
        <w:rPr>
          <w:rStyle w:val="FontStyle24"/>
          <w:rFonts w:ascii="Times New Roman" w:hAnsi="Times New Roman" w:cs="Times New Roman"/>
          <w:sz w:val="20"/>
          <w:szCs w:val="20"/>
        </w:rPr>
      </w:pP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3.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ab/>
        <w:t>Книга для учителя (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Teacher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'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s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 xml:space="preserve"> 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Book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): Биболетова М.З. Книга для учителя к учебнику «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Enjoy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-10» для 10 классов общеобразова</w:t>
      </w:r>
      <w:r>
        <w:rPr>
          <w:rStyle w:val="FontStyle24"/>
          <w:rFonts w:ascii="Times New Roman" w:hAnsi="Times New Roman" w:cs="Times New Roman"/>
          <w:sz w:val="20"/>
          <w:szCs w:val="20"/>
        </w:rPr>
        <w:t xml:space="preserve">тельных школ. - Обнинск: Титул, 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2009.</w:t>
      </w:r>
    </w:p>
    <w:p w:rsidR="00D07D98" w:rsidRPr="00331755" w:rsidRDefault="00D07D98" w:rsidP="00BD37E2">
      <w:pPr>
        <w:pStyle w:val="Style9"/>
        <w:widowControl/>
        <w:tabs>
          <w:tab w:val="left" w:pos="322"/>
        </w:tabs>
        <w:rPr>
          <w:rStyle w:val="FontStyle24"/>
          <w:rFonts w:ascii="Times New Roman" w:hAnsi="Times New Roman" w:cs="Times New Roman"/>
          <w:sz w:val="20"/>
          <w:szCs w:val="20"/>
        </w:rPr>
      </w:pP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 xml:space="preserve">    4. .Аудиокассета к учебнику английского языка для 10 класса общеобразовательных учреждений «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Enjoy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 xml:space="preserve"> </w:t>
      </w:r>
      <w:r w:rsidRPr="00331755">
        <w:rPr>
          <w:rStyle w:val="FontStyle24"/>
          <w:rFonts w:ascii="Times New Roman" w:hAnsi="Times New Roman" w:cs="Times New Roman"/>
          <w:sz w:val="20"/>
          <w:szCs w:val="20"/>
          <w:lang w:val="en-US"/>
        </w:rPr>
        <w:t>English</w:t>
      </w:r>
      <w:r w:rsidRPr="00331755">
        <w:rPr>
          <w:rStyle w:val="FontStyle24"/>
          <w:rFonts w:ascii="Times New Roman" w:hAnsi="Times New Roman" w:cs="Times New Roman"/>
          <w:sz w:val="20"/>
          <w:szCs w:val="20"/>
        </w:rPr>
        <w:t>». - Обнинск: Титул, 2008.</w:t>
      </w:r>
    </w:p>
    <w:p w:rsidR="00D07D98" w:rsidRPr="00331755" w:rsidRDefault="00D07D98" w:rsidP="00BD37E2">
      <w:pPr>
        <w:pStyle w:val="Style8"/>
        <w:widowControl/>
        <w:spacing w:line="216" w:lineRule="exact"/>
        <w:ind w:right="1267" w:firstLine="0"/>
        <w:rPr>
          <w:rStyle w:val="FontStyle16"/>
          <w:rFonts w:ascii="Times New Roman" w:hAnsi="Times New Roman" w:cs="Times New Roman"/>
          <w:sz w:val="20"/>
          <w:szCs w:val="20"/>
        </w:rPr>
      </w:pPr>
    </w:p>
    <w:p w:rsidR="00D07D98" w:rsidRPr="00331755" w:rsidRDefault="00D07D98" w:rsidP="00BD37E2">
      <w:pPr>
        <w:pStyle w:val="Style8"/>
        <w:widowControl/>
        <w:spacing w:line="216" w:lineRule="exact"/>
        <w:ind w:right="1267" w:firstLine="0"/>
        <w:jc w:val="center"/>
        <w:rPr>
          <w:rStyle w:val="FontStyle16"/>
          <w:rFonts w:ascii="Times New Roman" w:hAnsi="Times New Roman" w:cs="Times New Roman"/>
          <w:sz w:val="20"/>
          <w:szCs w:val="20"/>
        </w:rPr>
      </w:pPr>
      <w:r w:rsidRPr="00331755">
        <w:rPr>
          <w:rStyle w:val="FontStyle16"/>
          <w:rFonts w:ascii="Times New Roman" w:hAnsi="Times New Roman" w:cs="Times New Roman"/>
          <w:sz w:val="20"/>
          <w:szCs w:val="20"/>
        </w:rPr>
        <w:t>Требования к уровню подготовки учащихся</w:t>
      </w:r>
    </w:p>
    <w:p w:rsidR="00D07D98" w:rsidRPr="00331755" w:rsidRDefault="00D07D98" w:rsidP="00BD37E2">
      <w:pPr>
        <w:pStyle w:val="Style8"/>
        <w:widowControl/>
        <w:spacing w:line="216" w:lineRule="exact"/>
        <w:ind w:right="1267" w:firstLine="0"/>
        <w:jc w:val="center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В результате изучения иностранного языка на базовом уровне ученик должен:</w:t>
      </w:r>
    </w:p>
    <w:p w:rsidR="00D07D98" w:rsidRPr="00331755" w:rsidRDefault="00D07D98" w:rsidP="00BD37E2">
      <w:pPr>
        <w:pStyle w:val="Style8"/>
        <w:widowControl/>
        <w:spacing w:line="216" w:lineRule="exact"/>
        <w:ind w:right="1267" w:firstLine="0"/>
        <w:rPr>
          <w:rStyle w:val="FontStyle16"/>
          <w:rFonts w:ascii="Times New Roman" w:hAnsi="Times New Roman" w:cs="Times New Roman"/>
          <w:sz w:val="20"/>
          <w:szCs w:val="20"/>
        </w:rPr>
      </w:pPr>
      <w:r w:rsidRPr="00331755">
        <w:rPr>
          <w:rStyle w:val="FontStyle16"/>
          <w:rFonts w:ascii="Times New Roman" w:hAnsi="Times New Roman" w:cs="Times New Roman"/>
          <w:sz w:val="20"/>
          <w:szCs w:val="20"/>
        </w:rPr>
        <w:t xml:space="preserve">          знать/понимать:</w:t>
      </w:r>
    </w:p>
    <w:p w:rsidR="00D07D98" w:rsidRPr="00331755" w:rsidRDefault="00D07D98" w:rsidP="00BD37E2">
      <w:pPr>
        <w:pStyle w:val="Style6"/>
        <w:widowControl/>
        <w:numPr>
          <w:ilvl w:val="0"/>
          <w:numId w:val="1"/>
        </w:numPr>
        <w:tabs>
          <w:tab w:val="left" w:pos="773"/>
        </w:tabs>
        <w:spacing w:line="216" w:lineRule="exact"/>
        <w:ind w:right="82" w:firstLine="0"/>
        <w:jc w:val="left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 xml:space="preserve">значение новых лексических единиц, связанных с тематикой данного этапа обучения 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t>и соот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softHyphen/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ветствующими ситуациями общения (в том числе оценочной лексики), реплик-клише речевого этике</w:t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softHyphen/>
        <w:t>та, отражающих особенности культуры страны/стран изучаемого языка;</w:t>
      </w:r>
    </w:p>
    <w:p w:rsidR="00D07D98" w:rsidRPr="00331755" w:rsidRDefault="00D07D98" w:rsidP="00BD37E2">
      <w:pPr>
        <w:pStyle w:val="Style6"/>
        <w:widowControl/>
        <w:numPr>
          <w:ilvl w:val="0"/>
          <w:numId w:val="1"/>
        </w:numPr>
        <w:tabs>
          <w:tab w:val="left" w:pos="773"/>
        </w:tabs>
        <w:spacing w:line="216" w:lineRule="exact"/>
        <w:ind w:right="86" w:firstLine="0"/>
        <w:jc w:val="left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значение изученных грамматических явлений в расширенном объеме (видовременные, не</w:t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softHyphen/>
        <w:t>личные и неопределенно-личные формы глагола, формы условного наклонения, косвенная речь/косвенный вопрос, побуждение и другое согласование времен);</w:t>
      </w:r>
    </w:p>
    <w:p w:rsidR="00D07D98" w:rsidRPr="00331755" w:rsidRDefault="00D07D98" w:rsidP="00BD37E2">
      <w:pPr>
        <w:pStyle w:val="Style6"/>
        <w:widowControl/>
        <w:numPr>
          <w:ilvl w:val="0"/>
          <w:numId w:val="1"/>
        </w:numPr>
        <w:tabs>
          <w:tab w:val="left" w:pos="773"/>
        </w:tabs>
        <w:spacing w:line="216" w:lineRule="exact"/>
        <w:ind w:right="82" w:firstLine="0"/>
        <w:jc w:val="left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 xml:space="preserve">страноведческую информацию из аутентичных источников, обогащающую социальный 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t xml:space="preserve">опыт </w:t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 xml:space="preserve">школьников: сведения о стране/странах изучаемого языка, ее науке, культуре, исторических 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t>и со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softHyphen/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 xml:space="preserve">временных реалиях, общественных деятелях, месте в мировом сообществе и мировой </w:t>
      </w:r>
      <w:r w:rsidRPr="00BD37E2">
        <w:rPr>
          <w:rStyle w:val="FontStyle17"/>
          <w:rFonts w:ascii="Times New Roman" w:hAnsi="Times New Roman" w:cs="Times New Roman"/>
          <w:w w:val="100"/>
          <w:sz w:val="20"/>
          <w:szCs w:val="20"/>
        </w:rPr>
        <w:t>культуре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t xml:space="preserve">, </w:t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взаимоотношениях с нашей страной;</w:t>
      </w:r>
    </w:p>
    <w:p w:rsidR="00D07D98" w:rsidRPr="00331755" w:rsidRDefault="00D07D98" w:rsidP="00BD37E2">
      <w:pPr>
        <w:pStyle w:val="Style6"/>
        <w:widowControl/>
        <w:numPr>
          <w:ilvl w:val="0"/>
          <w:numId w:val="1"/>
        </w:numPr>
        <w:tabs>
          <w:tab w:val="left" w:pos="773"/>
        </w:tabs>
        <w:spacing w:line="216" w:lineRule="exact"/>
        <w:ind w:right="96" w:firstLine="0"/>
        <w:jc w:val="left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D07D98" w:rsidRPr="00331755" w:rsidRDefault="00D07D98" w:rsidP="00BD37E2">
      <w:pPr>
        <w:pStyle w:val="Style10"/>
        <w:widowControl/>
        <w:spacing w:before="5" w:line="216" w:lineRule="exact"/>
        <w:ind w:right="7181"/>
        <w:rPr>
          <w:rStyle w:val="FontStyle18"/>
          <w:rFonts w:ascii="Times New Roman" w:eastAsia="Arial Unicode MS" w:hAnsi="Times New Roman" w:cs="Times New Roman"/>
          <w:sz w:val="20"/>
          <w:szCs w:val="20"/>
        </w:rPr>
      </w:pPr>
      <w:r w:rsidRPr="00331755">
        <w:rPr>
          <w:rStyle w:val="FontStyle16"/>
          <w:rFonts w:ascii="Times New Roman" w:hAnsi="Times New Roman" w:cs="Times New Roman"/>
          <w:sz w:val="20"/>
          <w:szCs w:val="20"/>
        </w:rPr>
        <w:t xml:space="preserve">уметь: </w:t>
      </w:r>
      <w:r w:rsidRPr="00331755">
        <w:rPr>
          <w:rStyle w:val="FontStyle18"/>
          <w:rFonts w:ascii="Times New Roman" w:eastAsia="Arial Unicode MS" w:hAnsi="Times New Roman" w:cs="Times New Roman"/>
          <w:sz w:val="20"/>
          <w:szCs w:val="20"/>
        </w:rPr>
        <w:t>говорение:</w:t>
      </w:r>
    </w:p>
    <w:p w:rsidR="00D07D98" w:rsidRPr="00331755" w:rsidRDefault="00D07D98" w:rsidP="00BD37E2">
      <w:pPr>
        <w:pStyle w:val="Style6"/>
        <w:widowControl/>
        <w:numPr>
          <w:ilvl w:val="0"/>
          <w:numId w:val="1"/>
        </w:numPr>
        <w:tabs>
          <w:tab w:val="left" w:pos="773"/>
        </w:tabs>
        <w:spacing w:line="216" w:lineRule="exact"/>
        <w:ind w:right="106" w:firstLine="0"/>
        <w:jc w:val="left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 xml:space="preserve">вести диалог, используя оценочные суждения, в ситуациях официального и 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t xml:space="preserve">неофициального </w:t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 xml:space="preserve">общения (в рамках изученной тематики); беседовать о себе, своих планах; участвовать 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t>в обсужде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softHyphen/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 xml:space="preserve">нии проблем в связи с прочитанным/прослушанным иноязычным текстом, соблюдая 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t>правила рече</w:t>
      </w:r>
      <w:r w:rsidRPr="00331755">
        <w:rPr>
          <w:rStyle w:val="FontStyle17"/>
          <w:rFonts w:ascii="Times New Roman" w:hAnsi="Times New Roman" w:cs="Times New Roman"/>
          <w:sz w:val="20"/>
          <w:szCs w:val="20"/>
        </w:rPr>
        <w:softHyphen/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вого этикета;</w:t>
      </w:r>
    </w:p>
    <w:p w:rsidR="00D07D98" w:rsidRPr="00331755" w:rsidRDefault="00D07D98" w:rsidP="00BD37E2">
      <w:pPr>
        <w:pStyle w:val="Style6"/>
        <w:widowControl/>
        <w:numPr>
          <w:ilvl w:val="0"/>
          <w:numId w:val="1"/>
        </w:numPr>
        <w:tabs>
          <w:tab w:val="left" w:pos="773"/>
        </w:tabs>
        <w:spacing w:line="216" w:lineRule="exact"/>
        <w:ind w:right="125" w:firstLine="0"/>
        <w:jc w:val="left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рассказывать о своем окружении, рассуждать в рамках изученной тематики и проблематики, представлять социокультурный портрет своей страны и страны/стран изучаемого языка;</w:t>
      </w:r>
      <w:r>
        <w:rPr>
          <w:rStyle w:val="FontStyle15"/>
          <w:rFonts w:ascii="Times New Roman" w:hAnsi="Times New Roman" w:cs="Times New Roman"/>
          <w:sz w:val="20"/>
          <w:szCs w:val="20"/>
        </w:rPr>
        <w:t xml:space="preserve"> </w:t>
      </w:r>
    </w:p>
    <w:p w:rsidR="00D07D98" w:rsidRPr="00331755" w:rsidRDefault="00D07D98" w:rsidP="00BD37E2">
      <w:pPr>
        <w:pStyle w:val="Style10"/>
        <w:widowControl/>
        <w:spacing w:before="5" w:line="226" w:lineRule="exact"/>
        <w:rPr>
          <w:rStyle w:val="FontStyle18"/>
          <w:rFonts w:ascii="Times New Roman" w:hAnsi="Times New Roman" w:cs="Times New Roman"/>
          <w:sz w:val="20"/>
          <w:szCs w:val="20"/>
        </w:rPr>
      </w:pPr>
      <w:r w:rsidRPr="00331755">
        <w:rPr>
          <w:rStyle w:val="FontStyle18"/>
          <w:rFonts w:ascii="Times New Roman" w:hAnsi="Times New Roman" w:cs="Times New Roman"/>
          <w:sz w:val="20"/>
          <w:szCs w:val="20"/>
        </w:rPr>
        <w:t>аудирование:</w:t>
      </w:r>
    </w:p>
    <w:p w:rsidR="00D07D98" w:rsidRPr="00331755" w:rsidRDefault="00D07D98" w:rsidP="00BD37E2">
      <w:pPr>
        <w:pStyle w:val="Style6"/>
        <w:widowControl/>
        <w:numPr>
          <w:ilvl w:val="0"/>
          <w:numId w:val="1"/>
        </w:numPr>
        <w:tabs>
          <w:tab w:val="left" w:pos="773"/>
        </w:tabs>
        <w:spacing w:line="226" w:lineRule="exact"/>
        <w:ind w:right="130" w:firstLine="0"/>
        <w:jc w:val="left"/>
        <w:rPr>
          <w:rStyle w:val="FontStyle15"/>
          <w:rFonts w:ascii="Times New Roman" w:hAnsi="Times New Roman" w:cs="Times New Roman"/>
          <w:sz w:val="20"/>
          <w:szCs w:val="20"/>
        </w:rPr>
      </w:pPr>
      <w:r w:rsidRPr="00331755">
        <w:rPr>
          <w:rStyle w:val="FontStyle15"/>
          <w:rFonts w:ascii="Times New Roman" w:hAnsi="Times New Roman" w:cs="Times New Roman"/>
          <w:sz w:val="20"/>
          <w:szCs w:val="20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</w:t>
      </w:r>
      <w:r w:rsidRPr="00331755">
        <w:rPr>
          <w:rStyle w:val="FontStyle15"/>
          <w:rFonts w:ascii="Times New Roman" w:hAnsi="Times New Roman" w:cs="Times New Roman"/>
          <w:sz w:val="20"/>
          <w:szCs w:val="20"/>
        </w:rPr>
        <w:softHyphen/>
        <w:t>ходимую информацию из различных аудио- и видеотекстов: прагматических (объявления, прогноз</w:t>
      </w:r>
    </w:p>
    <w:p w:rsidR="00D07D98" w:rsidRPr="00331755" w:rsidRDefault="00D07D98" w:rsidP="00BD37E2">
      <w:pPr>
        <w:pStyle w:val="Style1"/>
        <w:widowControl/>
        <w:jc w:val="left"/>
        <w:rPr>
          <w:rStyle w:val="FontStyle11"/>
          <w:rFonts w:ascii="Times New Roman" w:hAnsi="Times New Roman" w:cs="Times New Roman"/>
          <w:sz w:val="20"/>
          <w:szCs w:val="20"/>
          <w:lang w:eastAsia="en-US"/>
        </w:rPr>
      </w:pPr>
      <w:r w:rsidRPr="00331755">
        <w:rPr>
          <w:rStyle w:val="FontStyle11"/>
          <w:rFonts w:ascii="Times New Roman" w:hAnsi="Times New Roman" w:cs="Times New Roman"/>
          <w:sz w:val="20"/>
          <w:szCs w:val="20"/>
          <w:lang w:val="en-US" w:eastAsia="en-US"/>
        </w:rPr>
        <w:t>i</w:t>
      </w:r>
      <w:r w:rsidRPr="00331755">
        <w:rPr>
          <w:rStyle w:val="FontStyle11"/>
          <w:rFonts w:ascii="Times New Roman" w:hAnsi="Times New Roman" w:cs="Times New Roman"/>
          <w:sz w:val="20"/>
          <w:szCs w:val="20"/>
          <w:lang w:eastAsia="en-US"/>
        </w:rPr>
        <w:t xml:space="preserve"> погоды), публицистических (интервью, репортаж), соответствующих тематике данной ступени обуче</w:t>
      </w:r>
      <w:r w:rsidRPr="00331755">
        <w:rPr>
          <w:rStyle w:val="FontStyle11"/>
          <w:rFonts w:ascii="Times New Roman" w:hAnsi="Times New Roman" w:cs="Times New Roman"/>
          <w:sz w:val="20"/>
          <w:szCs w:val="20"/>
          <w:lang w:eastAsia="en-US"/>
        </w:rPr>
        <w:softHyphen/>
        <w:t>ния;</w:t>
      </w:r>
    </w:p>
    <w:p w:rsidR="00D07D98" w:rsidRPr="00331755" w:rsidRDefault="00D07D98" w:rsidP="00BD37E2">
      <w:pPr>
        <w:pStyle w:val="Style4"/>
        <w:widowControl/>
        <w:spacing w:before="5"/>
        <w:ind w:firstLine="0"/>
        <w:rPr>
          <w:rStyle w:val="FontStyle12"/>
          <w:rFonts w:ascii="Times New Roman" w:hAnsi="Times New Roman" w:cs="Times New Roman"/>
          <w:sz w:val="20"/>
          <w:szCs w:val="20"/>
        </w:rPr>
      </w:pPr>
      <w:r w:rsidRPr="00331755">
        <w:rPr>
          <w:rStyle w:val="FontStyle12"/>
          <w:rFonts w:ascii="Times New Roman" w:hAnsi="Times New Roman" w:cs="Times New Roman"/>
          <w:sz w:val="20"/>
          <w:szCs w:val="20"/>
        </w:rPr>
        <w:t>чтение:</w:t>
      </w:r>
    </w:p>
    <w:p w:rsidR="00D07D98" w:rsidRPr="00331755" w:rsidRDefault="00D07D98" w:rsidP="00BD37E2">
      <w:pPr>
        <w:pStyle w:val="Style3"/>
        <w:widowControl/>
        <w:numPr>
          <w:ilvl w:val="0"/>
          <w:numId w:val="3"/>
        </w:numPr>
        <w:tabs>
          <w:tab w:val="left" w:pos="686"/>
        </w:tabs>
        <w:spacing w:before="10" w:line="226" w:lineRule="exact"/>
        <w:rPr>
          <w:rStyle w:val="FontStyle11"/>
          <w:rFonts w:ascii="Times New Roman" w:hAnsi="Times New Roman" w:cs="Times New Roman"/>
          <w:sz w:val="20"/>
          <w:szCs w:val="20"/>
        </w:rPr>
      </w:pPr>
      <w:r w:rsidRPr="00331755">
        <w:rPr>
          <w:rStyle w:val="FontStyle11"/>
          <w:rFonts w:ascii="Times New Roman" w:hAnsi="Times New Roman" w:cs="Times New Roman"/>
          <w:sz w:val="20"/>
          <w:szCs w:val="20"/>
        </w:rPr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</w:t>
      </w:r>
      <w:r w:rsidRPr="00331755">
        <w:rPr>
          <w:rStyle w:val="FontStyle11"/>
          <w:rFonts w:ascii="Times New Roman" w:hAnsi="Times New Roman" w:cs="Times New Roman"/>
          <w:sz w:val="20"/>
          <w:szCs w:val="20"/>
        </w:rPr>
        <w:softHyphen/>
        <w:t>ковое/просмотровое) в зависимости от коммуникативной задачи;</w:t>
      </w:r>
    </w:p>
    <w:p w:rsidR="00D07D98" w:rsidRPr="00331755" w:rsidRDefault="00D07D98" w:rsidP="00BD37E2">
      <w:pPr>
        <w:pStyle w:val="Style4"/>
        <w:widowControl/>
        <w:ind w:firstLine="0"/>
        <w:rPr>
          <w:rStyle w:val="FontStyle12"/>
          <w:rFonts w:ascii="Times New Roman" w:hAnsi="Times New Roman" w:cs="Times New Roman"/>
          <w:sz w:val="20"/>
          <w:szCs w:val="20"/>
        </w:rPr>
      </w:pPr>
      <w:r w:rsidRPr="00331755">
        <w:rPr>
          <w:rStyle w:val="FontStyle12"/>
          <w:rFonts w:ascii="Times New Roman" w:hAnsi="Times New Roman" w:cs="Times New Roman"/>
          <w:sz w:val="20"/>
          <w:szCs w:val="20"/>
        </w:rPr>
        <w:t>письменная речь:</w:t>
      </w:r>
    </w:p>
    <w:p w:rsidR="00D07D98" w:rsidRPr="00331755" w:rsidRDefault="00D07D98" w:rsidP="00BD37E2">
      <w:pPr>
        <w:pStyle w:val="Style3"/>
        <w:widowControl/>
        <w:numPr>
          <w:ilvl w:val="0"/>
          <w:numId w:val="3"/>
        </w:numPr>
        <w:tabs>
          <w:tab w:val="left" w:pos="686"/>
        </w:tabs>
        <w:spacing w:before="5" w:line="226" w:lineRule="exact"/>
        <w:rPr>
          <w:rStyle w:val="FontStyle11"/>
          <w:rFonts w:ascii="Times New Roman" w:hAnsi="Times New Roman" w:cs="Times New Roman"/>
          <w:sz w:val="20"/>
          <w:szCs w:val="20"/>
        </w:rPr>
      </w:pPr>
      <w:r w:rsidRPr="00331755">
        <w:rPr>
          <w:rStyle w:val="FontStyle11"/>
          <w:rFonts w:ascii="Times New Roman" w:hAnsi="Times New Roman" w:cs="Times New Roman"/>
          <w:sz w:val="20"/>
          <w:szCs w:val="20"/>
        </w:rPr>
        <w:t>писать личное письмо, заполнять анкету, письменно излагать сведения о себе в форме, принятой в странах /стране изучаемого языка, делать выписки из иноязычного текста;</w:t>
      </w:r>
      <w:r w:rsidRPr="00DF1CE7">
        <w:rPr>
          <w:rStyle w:val="FontStyle13"/>
          <w:rFonts w:ascii="Times New Roman" w:hAnsi="Times New Roman" w:cs="Times New Roman"/>
        </w:rPr>
        <w:t xml:space="preserve"> </w:t>
      </w:r>
      <w:r w:rsidRPr="00331755">
        <w:rPr>
          <w:rStyle w:val="FontStyle13"/>
          <w:rFonts w:ascii="Times New Roman" w:hAnsi="Times New Roman" w:cs="Times New Roman"/>
        </w:rPr>
        <w:t>использовать приобретенные знания и умения в практической деятельности и повсе</w:t>
      </w:r>
      <w:r w:rsidRPr="00331755">
        <w:rPr>
          <w:rStyle w:val="FontStyle13"/>
          <w:rFonts w:ascii="Times New Roman" w:hAnsi="Times New Roman" w:cs="Times New Roman"/>
        </w:rPr>
        <w:softHyphen/>
        <w:t>дневной жизни</w:t>
      </w:r>
      <w:r w:rsidRPr="00CA6895">
        <w:rPr>
          <w:rStyle w:val="FontStyle13"/>
          <w:rFonts w:ascii="Times New Roman" w:hAnsi="Times New Roman" w:cs="Times New Roman"/>
        </w:rPr>
        <w:t>.</w:t>
      </w:r>
    </w:p>
    <w:p w:rsidR="00D07D98" w:rsidRDefault="00D07D98" w:rsidP="00BD37E2">
      <w:pPr>
        <w:ind w:left="499"/>
        <w:contextualSpacing/>
        <w:jc w:val="center"/>
        <w:rPr>
          <w:rFonts w:ascii="Times New Roman" w:hAnsi="Times New Roman"/>
          <w:b/>
        </w:rPr>
      </w:pPr>
    </w:p>
    <w:p w:rsidR="00D07D98" w:rsidRDefault="00D07D98" w:rsidP="00BD37E2">
      <w:pPr>
        <w:ind w:left="499"/>
        <w:contextualSpacing/>
        <w:jc w:val="center"/>
        <w:rPr>
          <w:rFonts w:ascii="Times New Roman" w:hAnsi="Times New Roman"/>
          <w:b/>
        </w:rPr>
      </w:pPr>
    </w:p>
    <w:p w:rsidR="00D07D98" w:rsidRPr="00E54E49" w:rsidRDefault="00D07D98" w:rsidP="00BD37E2">
      <w:pPr>
        <w:ind w:left="499"/>
        <w:contextualSpacing/>
        <w:jc w:val="center"/>
        <w:rPr>
          <w:rFonts w:ascii="Times New Roman" w:hAnsi="Times New Roman"/>
          <w:b/>
        </w:rPr>
      </w:pPr>
      <w:r w:rsidRPr="006B3DB8">
        <w:rPr>
          <w:rFonts w:ascii="Times New Roman" w:hAnsi="Times New Roman"/>
          <w:b/>
        </w:rPr>
        <w:lastRenderedPageBreak/>
        <w:t>Календарно -тематическое планирование</w:t>
      </w:r>
    </w:p>
    <w:p w:rsidR="00D07D98" w:rsidRDefault="00D07D98"/>
    <w:tbl>
      <w:tblPr>
        <w:tblW w:w="14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567"/>
        <w:gridCol w:w="3402"/>
        <w:gridCol w:w="2976"/>
        <w:gridCol w:w="1479"/>
        <w:gridCol w:w="1479"/>
        <w:gridCol w:w="869"/>
        <w:gridCol w:w="142"/>
        <w:gridCol w:w="666"/>
        <w:gridCol w:w="709"/>
      </w:tblGrid>
      <w:tr w:rsidR="00D07D98" w:rsidRPr="00822583" w:rsidTr="00822583">
        <w:trPr>
          <w:cantSplit/>
          <w:trHeight w:val="534"/>
        </w:trPr>
        <w:tc>
          <w:tcPr>
            <w:tcW w:w="534" w:type="dxa"/>
            <w:vMerge w:val="restart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№ пп /пт</w:t>
            </w:r>
          </w:p>
        </w:tc>
        <w:tc>
          <w:tcPr>
            <w:tcW w:w="1701" w:type="dxa"/>
            <w:vMerge w:val="restart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</w:tcPr>
          <w:p w:rsidR="00D07D98" w:rsidRPr="00822583" w:rsidRDefault="00D07D98" w:rsidP="0082258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Количе-ство </w:t>
            </w:r>
          </w:p>
          <w:p w:rsidR="00D07D98" w:rsidRPr="00822583" w:rsidRDefault="00D07D98" w:rsidP="0082258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3402" w:type="dxa"/>
            <w:vMerge w:val="restart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976" w:type="dxa"/>
            <w:vMerge w:val="restart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Требования к уровню подготовки обучающихся</w:t>
            </w:r>
          </w:p>
        </w:tc>
        <w:tc>
          <w:tcPr>
            <w:tcW w:w="1479" w:type="dxa"/>
            <w:vMerge w:val="restart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Виды контроля</w:t>
            </w:r>
          </w:p>
        </w:tc>
        <w:tc>
          <w:tcPr>
            <w:tcW w:w="1479" w:type="dxa"/>
            <w:vMerge w:val="restart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Элементы доп. содержания</w:t>
            </w:r>
          </w:p>
        </w:tc>
        <w:tc>
          <w:tcPr>
            <w:tcW w:w="869" w:type="dxa"/>
            <w:vMerge w:val="restart"/>
            <w:textDirection w:val="btLr"/>
          </w:tcPr>
          <w:p w:rsidR="00D07D98" w:rsidRPr="00822583" w:rsidRDefault="00D07D98" w:rsidP="008225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Домаш-нее задание</w:t>
            </w:r>
          </w:p>
        </w:tc>
        <w:tc>
          <w:tcPr>
            <w:tcW w:w="1517" w:type="dxa"/>
            <w:gridSpan w:val="3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D07D98" w:rsidRPr="00822583" w:rsidTr="00822583">
        <w:trPr>
          <w:trHeight w:val="81"/>
        </w:trPr>
        <w:tc>
          <w:tcPr>
            <w:tcW w:w="534" w:type="dxa"/>
            <w:vMerge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9" w:type="dxa"/>
            <w:vMerge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9" w:type="dxa"/>
            <w:vMerge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9" w:type="dxa"/>
            <w:vMerge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четверть</w:t>
            </w: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UNIT</w:t>
            </w: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 xml:space="preserve"> 1 «</w:t>
            </w: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START</w:t>
            </w: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ANEW</w:t>
            </w: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!»</w:t>
            </w: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 xml:space="preserve"> «Начни снова»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Новая школа- новые ожидания и тревоги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Strong  and weak </w:t>
            </w:r>
            <w:r w:rsidRPr="0082258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HAVE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Acquire general knowledge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Present Perfect(revision)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-вести диалога- обмен мнения-ми,выражая свою точку зрения, пользуясь вновь изученными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-воспринимать на слух основ-ное содержание аутентичных текстов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Фронтальный опрос с выборочным оцениванием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Типы школ в Великобритании и в США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7,8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11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Некоторые особенности школьного образования в США и Великобритании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Адекватно произносить и различать на слух все звуки английского языка.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get prepared for a future job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Would you mind telling me…?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читать с пониманием основ-ного содержания аутентичные тексты разных типов, жанров, стилей с целью определения темы, выделяя главные факты, опуская  второстепенные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Заполнение таблицы по содержанию прослушано-го текста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Древние школы Великобрита-нии. (чтение статьи)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упр.4,5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5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Ввод и отработка новой лексики «Школа вчера и сегодня»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train your memory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Could you tell me what…?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 подготовленные устные сообщения о фактах в прошлом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Сост-ие пред-ложений с но-выми словосо-четаниями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2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4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Школа вчера и сегодня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please your parents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Present Perfect(revision)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-вести диалога- обмен мнения-ми,выражая свою точку зрения, пользуясь вновь изученными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Заполнение пропусков в тексте при чтении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Знакомство со школами в Древней Греции 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23 стр.15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6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6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Советы школьного психолога: как эффективно организовать время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словесное и фразовое ударение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test your intelligence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What can I do to be..?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кратко фиксировать содержа-ние прочитанного или текста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аудио записи: диалогов, интервью с целью выделения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необходимой информации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Заполнение таблицы по содержанию прослушано-го текста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Составление распорядка дня десятиклассника 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31,32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17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читать стр.170 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Проект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«Что я ожидаю </w:t>
            </w:r>
            <w:r w:rsidRPr="008225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 школы»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словесное и фразовое ударение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lastRenderedPageBreak/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compulsory education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scholarship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lastRenderedPageBreak/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-делать подготовленные устные </w:t>
            </w:r>
            <w:r w:rsidRPr="00822583">
              <w:rPr>
                <w:rFonts w:ascii="Times New Roman" w:hAnsi="Times New Roman"/>
                <w:sz w:val="20"/>
                <w:szCs w:val="20"/>
              </w:rPr>
              <w:lastRenderedPageBreak/>
              <w:t>сообщения о фактах в прошлом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писать комментарий, с испо-льз-ем оценочных суждений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 предъявления </w:t>
            </w:r>
            <w:r w:rsidRPr="008225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презентации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упр. 8, </w:t>
            </w:r>
            <w:r w:rsidRPr="00822583">
              <w:rPr>
                <w:rFonts w:ascii="Times New Roman" w:hAnsi="Times New Roman"/>
                <w:sz w:val="20"/>
                <w:szCs w:val="20"/>
              </w:rPr>
              <w:lastRenderedPageBreak/>
              <w:t>упр. 9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7-8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«Дискуссия о школьной форме»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Повторение и обогащение лексического запаса по теме «Одежда»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Адекватно произносить и различать на слух все звуки английского языка.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Waistcoat  blazer  trainers  suppress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trendy to back  in favour of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-работать в группах, выражать свое мнение, обсуждать вопро-сы по теме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извлечением необх-ой инф-ии с занесением в таблицу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Школьная форма в Англии, Японии, Франции и США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1,2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9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Школьное обозрение: дискуссия о школьной одежде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словесное и фразовое ударение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take away go ahead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dress code logo plain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Compound nouns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и выделять интересующую информацию в аутентичных рекламно- информационных текстах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Контроль реализации мини-проекта – опрос обще-ственного мнения о шк-ой форме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44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20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стр.173 (написание статьи)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Имидж молодого человека как проявление его внутреннего мира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словесное и фразовое ударение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Reported commands, requests, instructions/suggestions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высказывания мнения об одежде и моде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Современная мода Велико-британии и США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 «Показ моды»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-высказаться без предварительной подготовки на  заданную тему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презентации проектной работы «Показ моды»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упр.13, стр. 13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«Спорт в жизни подростка»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Введение и отработка лексики по теме «Спорт в жизни подростка»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Basketball  Rock climbing  Diving   Gymnastics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Snowboarding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описывать любимый вид спорта.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информацию из радио программы и умение вычленять запрашиваем информацию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Лексический диктант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упр.71, стр.27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Популярные и экстремальные виды спорта. Безопасность при занятиях спортом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Mountain biking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Ice skating Long jump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Roll and  Bounce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-кратко фиксировать содержание прочитанного или прослушанного текста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выражать свое отношение к тому или иному виду спорта, запрашивать информацию и давать совет.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написания параграфа о любимом занятии спортом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Новые виды спортивных соревнований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упр.1,2стр.13-14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Олимпийские игры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Subjunctive I(I wish..)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Expressions with AS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-кратко фиксировать содержа--ние проч-ого или прослушан-ного текста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краткого пересказа текста по теме урока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История олимпийских игр в Америке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упр.4,5 стр.14-15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Преимущества и недостатки занятий спортом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Pick up Keep attached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Submit a request Fair play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-писать комментарий, с использованием оценочных суждений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умения высказывать и обосновывать своё мнение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7,8стр. 16-17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Спортивная честь и сила характера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Passive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Voice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Inversion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-работать в группе при обсуж-дении плюсов и минусов в занятиях спортом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полученную из текста информацию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написания сочинения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Выдающиеся спортсмены Великобрита-нии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упр.9 стр. 17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«Молодёжь в современном мире»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Молодёжь в современном мире. Досуг молодёжи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IF- clause Main- clause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грамма-тическую структуру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-высказаться без предваритель-ной подготовки на заданную тему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ind w:right="-47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презентации мини-проекта «Музыкальные предпочтения моих одно-классников»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Популярные британские солисты и группы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Результаты мини-проекта (письменно)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Письмо в молодежный журнал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 необходимая для написания неформального письма.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IF- clause Main- clause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-писать письма, использовать лексические структуры, необ-ходимые для написания письма.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Написания письма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Упр.107, стр.39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упр.45 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1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Чтение с письменной фиксацией требуемой информации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IF- clause  Main- clause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It+be+focus+relative clause(that/who/when)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оценивать полученную из текста информацию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Лексический диктант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Различные муз-ые стили, имена россий-ских музыкан-тов </w:t>
            </w:r>
            <w:r w:rsidRPr="00822583">
              <w:rPr>
                <w:rFonts w:ascii="Times New Roman" w:hAnsi="Times New Roman"/>
                <w:sz w:val="18"/>
                <w:szCs w:val="18"/>
              </w:rPr>
              <w:t>(Б.Гребен-щиков,В.Цой и др.)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упр.114 стр.41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РТ упр.7,9, стр.19-20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Музыка в культуре разных стран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IF- clause  Main- clause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-кратко фиксировать содержа-ние прочитанного или прослу-шанного текста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Ответы на вопросы по теме урока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Обсуждение различных музыкальных направлений 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 «Гимн поколения»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:IF- clause  Main- clause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It+be+focus+relative clause (that/who/when)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написания статьи «Музыка в моей жизни»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упр.117, стр.42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РТ упр.10, стр.21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«Повседневная жизнь подростка»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Повседневная жизнь подростка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Schedule  spend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waste   save  manage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-работать в группе при обсуж-дении плюсов и минусов в за-нятиях спортом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оценивать полученную из текста информацию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Диалог о распорядке дня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Распо-рядок дня (пись-менно)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Отношения с друзьями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Agenda  assignment  long-term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оце-нивать полученную из текста информацию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-кратко фиксировать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Монологичес-кое высказывание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упр.1,2,3 стр. 22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Как управлять своим временем, разумно сочетая напряжённую учёбу, общение с семьей и отдых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time  on time 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-работать в группе при обсуж-дении плюсов и минусов в занятиях спортом содержание проч-ого или просл-ого текста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писать комментарий, с исп-ем оценочных суждений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Контроль написания параграфа о своём дне, с использованием придаточных предложений цели.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упр.135 стр. 47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 «Выиграй время»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extra-curricular activities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just in time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Контроль напи-сания плана по улучшению ор-ганизации сво-его личного времени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упр.10,11,12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24-25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«История моей семьи: связь поколений»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История моей семьи: связь поколений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Clauses of purpose-TO or IN ORDER TO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-кратко фиксировать содержание прочитанного или прослушанного текста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2,3,4 стр. 27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История моей семьи: связь поколений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 теме урока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-писать комментарий, с использованием оценочных суждений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Лексический диктант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Знакомство с разговорными клише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14 стр.58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Проверь себя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205" w:type="dxa"/>
            <w:gridSpan w:val="5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лексико-грамматических навыков и речевых умений (аудирование, чтение, говорение, письменная речь)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II </w:t>
            </w: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четверть</w:t>
            </w: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UNIT 2 «TALKING ON FAMILY MATTERS»</w:t>
            </w: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«История моей семьи: связь поколений»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Семейная гостиная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Ancestor argument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compromise divorce afford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come alive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полученную из текста информацию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инфор-мацию в процессе непосредст-венного общения, добиваться  полн пон-ия путем переспроса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описания семейной гостиной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Информация о свадебных традициях в Англии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упр.20 стр.60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упр.1 стр.29 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Традиции и обычаи моей семьи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cope with  annoying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blazing  captivating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Грамматика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выражения с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be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able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формировать понятие о синонимии.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Умение работать в группах, -выражать свое мнение, обсуж-дать вопросы по теме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вести диалог- расспрос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-кратко фиксировать содержание прочитанного или прослушанного текста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Грамматичес-кий тест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упр.32,33 стр.64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Роль семьи в моей жизни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fight about everything  get on smb’s nerves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Грамматика:Повторение  пройден-ного грамматического материала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основное содержание аутентичных текстов в аудио записи: диалогов, интервью с целью выделения необходимой информации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ситуативного диалога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упр.7 стр.32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Что делает семью счастливой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Лексика: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common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Грамматика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Повторение  пройденного грамматического материала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-кратко фиксировать содержа-ние прочитанного или прослу-шанного текста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умения отвечать на вопросы по содержанию текста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Чтение государствен-ных программ по укреплению семьи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упр.54 стр.68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упр.6,7 стр.35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Проект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«Из истории моей семьи»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Лексика: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common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Грамматика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Повторение пройденного грамматического материала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- высказаться без предварительной подготовки на заданную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составления истории об интересной ситуации в жизни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упр.59 стр.68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упр.1,2 стр.33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«Что делает семью счастливой»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Несогласие в семье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look out for someone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fall out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-вести диалога-обмен мнени-ями, выражая свою точку зрения, пользуясь вновь изученными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основное содержание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упр.4,5 стр.38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Проблема отношений братьев и сестер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make up with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keep smb. company</w:t>
            </w:r>
          </w:p>
          <w:p w:rsidR="00D07D98" w:rsidRPr="00CA6895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Автоматизировать грамматические навыки употребления неличных форм глагола на –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участвовать в беседе на зада-нную тему, обращаться за разъ-яснениями, выражать свое от-ношение к высказ-ям партнера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писать комментарий, с испо-льзованием оценочных суждений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Рассказ о членах семьи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упр.73,76      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стр.72-73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Следует ли родителям выбирать друзей для своих детей?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could      be able to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и понимать основное содержание аутентичных текстов в аудио записи: интервью со звездами об их отношениях в семье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Контроль презентации проектной работы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упр.6,7 стр.40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Ролевая игра «Семья»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get on well with someone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be upset fight about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everything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-описывать свою семью.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-выражать свое отношение к той или иной проблеме в семье, запрашивать информацию и давать совет.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-работать в группе при обсуждении плюсов и минусов в семейного счастья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результатов обсуждения и решения, достигнутого в «семье»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упр.10 стр.41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Грамматически- ориентированный урок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Conditional III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V-ing Forms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-умение заполнять таблицы по теме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написания семейной истории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упр.3 стр.43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« Семейный очаг»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предварительной подготовки на заданную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-делать презентацию своего проекта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Самоконтроль выполнения заданий теста стр. 83-84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Повтор. лексику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«Памятная семейная дата»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Памятная семейная дата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quarrel with  ignore opinions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keep a sense of humor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основного содержания аутентичных текстов- статей с целью определения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оценивать полученную из текста информацию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рассказа по теме:«Па-мятная дата моей семьи»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  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упр.6 стр.44</w:t>
            </w: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Грамматически- ориентированный урок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Grammar tenses system (revision)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Самоконтроль выпол-ия зад. теста стр. 85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  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упр.7 стр.45</w:t>
            </w: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Семейное счастье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Космическая свадьба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find a solution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discuss a conflict    arrow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provoke       talk through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-вести диалога- обмен мнени-ями, выражая свою точку зре-ния, пользуясь вновь изучен-ными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основ. содер-ие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Тест с выбором ответа по содержанию текста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Семейные праздники День благодарения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Grammar tenses system (revision)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участвовать в беседе на заданную тему, обращаться за разъяснениями, выражать свое отношение к высказываниям партнера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упр.1,2 стр.42</w:t>
            </w: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Грамматически- ориентированный урок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Grammar tenses system (revision)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упр.101 стр.81</w:t>
            </w: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Дебаты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« Кто главный в семье?»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Соблюдать интонацию различных типов предложений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предварите-льной подготовки на зад.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заполнения таблицы по содержанию текста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Повтор. лексику </w:t>
            </w: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Памятные дни для моей семьи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Divorce   marriage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row   siblings   wedding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оценивать полученную из текста информацию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упр.2,3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стр.46-47</w:t>
            </w: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Ценность семьи в современном обществе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person  nuclear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stunning       weird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-вести диалога- обмен мнениями, выражая свою точку зрения, пользуясь вновь изученными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основное содержание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Чтение шуток</w:t>
            </w: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упр.126 стр.89</w:t>
            </w: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Грамматически- ориентированный урок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Grammar tenses system (revision)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Лексический тест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упр.5,6 стр.48</w:t>
            </w: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Проект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« Семейная история»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Фонетика:Совершенствование слухо- произносительных навыков, в том числе применительно к новому языковому материалу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Grammar tenses system (revision)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предвари-тельной подготовки на зад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РТ упр.7,8 стр.49 </w:t>
            </w: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Проверь себя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336" w:type="dxa"/>
            <w:gridSpan w:val="4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лексико-грамматических навыков и речевых умений (аудирование, чтение, говорение, письменная речь)</w:t>
            </w:r>
          </w:p>
        </w:tc>
        <w:tc>
          <w:tcPr>
            <w:tcW w:w="1011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III </w:t>
            </w: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четверть</w:t>
            </w: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UNIT 3 </w:t>
            </w:r>
            <w:r w:rsidRPr="00822583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Civilization and progress</w:t>
            </w: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«Прогресс и цивилизация»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Прогресс и цивилизация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make a discovery  artifacts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упр.10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стр. 50 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Различные способы выражения степеней сравнения прилагательных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date back  do research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spare    dig   stone tools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-вести диалога- обмен мнени-ями, выражая свою точку зре-ния, пользуясь вновь изучен-ными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осн. содержание аутент-ых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Контроль написания сравнения двух личностей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11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50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Древняя цивилизация майя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Civilization   archaeologists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Invention    appliances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Investigation    research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Употребление глаголов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Do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Make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участвовать в беседе на заданную тему, обращаться за разъяснениями, выражать свое отношение к высказываниям партнера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краткого пересказа текста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39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98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 «Древние цивилизации и археологические открытия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Survival  challenge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species   requirement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evolution  creature  odd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предварите-льной подготовки на заданную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през-ию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презентации и проектной работы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43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99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Прогресс и развитие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Must   may/might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can/could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can/t/couldn/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написания заметок по содержанию прочитанного текста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Последние изобретения человечества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1,2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51-52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Прогресс и развитие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Tiny pale  curly thick  hairy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:Must   may/might      can/could/can/t/couldn/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участвовать в беседе на заданную тему, обращаться за разъяснениями, выражать свое отношение к высказываниям партнера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описания изобретения по образцу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Словообразование с помощью аффиксации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упр.3,4 стр.52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Высокие технологии как часть нашей жизни.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Условные предложения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-вести диалога- обмен мнени--ями, выражая свою точку зре-ния, пользуясь вновь изучен-ными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основ-ное сод-ие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дополнения предложения  информацией о себе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упр.9,10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55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 «Самое важное  изобретение»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предварите-льной подготовки на зад.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Контроль презентации проектной работы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7,8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54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Роль компьютера в будущем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 по теме «Прогресс и развитие»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5,6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53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«Влияние изобретений на жизнь человека»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Прогресс и развитие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find/finds  wonder/wonders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supply   research/researched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-вести диалога- обмен мнени-ями, выражая свою точку зре-ния, пользуясь вновь изучен-ными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осн. со-держание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написания эссе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56 (слова)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Изобретения будущего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reported/report   considerably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much  a lot  far  slightly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a bit   a little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: Comparative and superlative forms of adj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-вести диалог-расспрос: запра-шивать и сообщать фактичес-кую информацию, переходя с позиции спрашивающего на позицию отвечающего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заполнения пропусков в предложениях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71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108-109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Полезные изобретения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Word- formation: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-ence, -ance, -ity, -ty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ответов на вопросы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упр.73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109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Полезные изобретения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Evolve    aid    reliant on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happen   disaster   collapse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-вести диалога- обмен мнения-ми, выражая свою точку зре-ния, пользуясь вновь изучен-ными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осн. содер-ие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Цитаты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известных людей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74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110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63</w:t>
            </w: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Нравственный  аспект технического прогресса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Occur  dependent on   shape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alter  sustain  maintain</w:t>
            </w:r>
          </w:p>
          <w:p w:rsidR="00D07D98" w:rsidRPr="00CA6895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separate   accelerate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Mixed conditionals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участвовать в беседе на заданную тему, обращаться за разъяснениями, выражать свое отношение к высказываниям партнера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Особенности  Киотского международного приза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81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112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Древние цивилизации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Грамматика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Употребление в устной речи нового грамматического материала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опреде-ления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презентации проектной работы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Работа со словарем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Проект «Открываем прошлые цивилизации»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emission of carbon dioxide 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Mixed conditionals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предварительной подготовки на заданную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Грамматический тест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1,2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56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Влияние открытий на окружающую среду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emission of carbon dioxide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Must   may/might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can/could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can/t/couldn/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-вести диалога-обменмнениями, выражая свою точку зрения, по-льзуясь вновь из-ыми сред-ами.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основное содержание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презентации результатов групповой дискуссии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6,7,8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59-60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 «Создадим новый приз».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Грамматика:Использование изученной грамматики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предварите-льной подготовки на зад.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презентации проектной работы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92,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117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Чудеса света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find/finds  wonder/wonders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supply   research/researched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участвовать в беседе на заданную тему, обращаться за разъяснениями, выражать свое отношение к высказываниям партнера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1,2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стр.61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Чудеса изобретений России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reported/report   considerably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much  a lot  far  slightly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a bit   a little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Comparative and superlative forms of adj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предъявления  результатов дискуссии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Рассказ об известных россиянах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3,4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62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Рукотворные чудеса света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Infinitive VS V-ing Form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-вести диалог-обмен мнениями, выражая свою точку зрения, по-льзуясь вновь из-ыми сред-ми.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осн. со-держание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пересказа по плану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Обсуждение рукотворных чудес света в древности и в современнос-ти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5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62-63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 «Местное рукотворное чудо»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Infinitive VS V-ing Form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предваритель-ной подготовки на зад.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презентации проектной работы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6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64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Роботы будущего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Word-formation: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-ion, -tion, -ation, -ment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участвовать в беседе на заданную тему, обращаться за разъяснениями, выражать свое отношение к высказываниям партнера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презентации проектной работы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4,5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83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Писатели- фантасты о будущем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Word- formation: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-ence, -ance, -ity, -ty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текстов-статей с целью опред-ия темы, выделяя главные фак-ты,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оценивать полученную из текста информацию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рассказа и диалога по теме: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ind w:right="-109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Рассказ (повтор.)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Грамматически – ориентированный урок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Грамматика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Mixed conditionals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-исп-ать новую грамматичес-кую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ind w:right="-109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Правило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Преимущества и недостатки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новых изобретений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Evolve    aid    reliant on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happen   disaster   collapse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-вести диалога-обмен нениями, выражая свою точку зрения, пользуясь вновь из-ми сред-ми.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осн. со-держание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Ответы на вопросы по содержанию прочитанного текста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88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«Робот моего будущего»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Использование изученной лексики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предварите-льной подготовки на зад.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Фронтальный опрос с выборочным оцениванием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Чтение словарных статей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1,2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65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Грамматически-ориентированный урок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Грамматические конструкции для выражения предпочтения  и цели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Грамматический тест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РТупр.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,4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66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Аналитическое чтение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 по теме урока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Развивать умения аналитичес-кого чтения, лексические навыки: сочетаемость слов.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Контроль пе-ресказа текста по плану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Проверь себя</w:t>
            </w:r>
          </w:p>
        </w:tc>
        <w:tc>
          <w:tcPr>
            <w:tcW w:w="10772" w:type="dxa"/>
            <w:gridSpan w:val="6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1        Контроль лексико-грамматических навыков и речевых умений (аудирование, чтение, говорение, письменная речь)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Резервный урок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IV </w:t>
            </w: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четверть</w:t>
            </w: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UNIT 4 THE WORLD OF OPPORTUNITIES </w:t>
            </w:r>
          </w:p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«Мир возможностей»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Путешествие, как способ расширить свой кругозор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exchange programme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be culturally aware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overseas       culture shock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содерержания аутентичных текстов- статей с целью определения темы, выде-ляя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Преимущество и недостатки программ по культурному обмену 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упр. 20,21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133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Программы обмена для школьников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gap year\   be impressed by…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have a very special time…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assumption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-вести диалог-обмен мнениями, выражая свою точку зрения, пользуясь вновь изуч. сред-ми.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основ-ное содержание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написания формального письма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упр.6,7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67-68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83 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Твоё участие в программе обмена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Ways of expressing preference, purpose, likes, dislikes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Word-formation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Конкурс рассказов о наиболее необычном способе путешествия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упр. 30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 135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Грамматически-ориентированный урок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Expressions with GET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Be Used To/ Get used To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ind w:right="-109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Правило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«Путешествия»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Путешествия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Immersion    admission 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Expressions with GET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Be Used To/ Get used To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составленных диалогов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 3,4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стр.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Опыт путешественника Маршрут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Фонетика:Совершенствование слухо- произносительных навыков, в том числе применительно к новому языковому материалу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Expressions with GET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Be Used To/ Get used To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-вести диалог-обмен мнениями, выражая свою точку зрения, по-льзуясь вновь изуч.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основное содержание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Форма образования вопросов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упр.3,4 стр.70  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Опыт путешественника Транспорт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Expressions with GET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Be Used To/ Get used To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-вести диалог-расспрос: запра-шивать и сообщать фактичес-кую информацию, переходя с позиции спрашивающего на позицию отвечающего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Фронтальный опрос с выборочным оцениванием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 упр.6 стр.71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Опыт путешественника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Впечатления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Prepositions with means of transport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диалогов на заданную тему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упр.50 стр.140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Лондонское метро: история и современность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CA6895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CA6895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meaning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CA68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MIND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участвовать в беседе на задан-ную тему, обращаться за разъяснениями, выражать свое отн-ие к высказ-ниям партнера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  упр.9,10 стр.72-73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Грамматически-ориентированный урок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Грамматические конструкции для выражения запрета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  упр.1,2 стр.74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 «Клуб путешественников»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Фонетика:Соблюдать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putting things mildly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unaware    frustrating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adapt   judge    rewarding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предварительной подготовки на заданную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-делать презентацию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презентации проектной работы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упр.71 стр.146       РТ упр.3 стр.75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14524" w:type="dxa"/>
            <w:gridSpan w:val="11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b/>
                <w:sz w:val="20"/>
                <w:szCs w:val="20"/>
              </w:rPr>
              <w:t>«Стиль поведения: что такое хорошие манеры?»</w:t>
            </w: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Поведение в общественных местах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Соблюдать интонацию различных типов предложений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Linking words and expressions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-читать с пониманием основ-ного содержания аутентичных текстов- статей с целью опре-деления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-обобщать и критически оцени-вать пол-ую из текста инф-цию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составления разрешающе-го и запреща-ющего списка поведения в Британии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Примеры из жизни и литературы о понятиях чести и достоинства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  упр.8 стр.76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Общественное поведение в Британии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Фонетика:Совершенствование слухо- произносительных навыков, в том числе применительно к новому языковому материалу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Linking words and expressions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-вести диалог-обмен мнениями, выражая свою точку зрения, по-льзуясь вновь из-ми сред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-ами.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-воспринимать на слух оснэ со-держание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Контроль диалогов «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Small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talk</w:t>
            </w:r>
            <w:r w:rsidRPr="008225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Правила поведения в общественных местах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  упр.11 стр.77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Проект «Соглашение по правилам поведения»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 xml:space="preserve">ФонетикаСоблюдать интонацию различных типов предложений </w:t>
            </w:r>
          </w:p>
          <w:p w:rsidR="00D07D98" w:rsidRPr="00CA6895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Грамматика</w:t>
            </w:r>
            <w:r w:rsidRPr="00CA68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583">
              <w:rPr>
                <w:rFonts w:ascii="Times New Roman" w:hAnsi="Times New Roman"/>
                <w:sz w:val="20"/>
                <w:szCs w:val="20"/>
                <w:lang w:val="en-US"/>
              </w:rPr>
              <w:t>Ways of forbidding things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 высказаться без предваритель-ной подготовки на зад. тему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-делат през-цию своего проекта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Фронтальный опрос с выборочным оцениваем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583">
              <w:rPr>
                <w:rFonts w:ascii="Times New Roman" w:hAnsi="Times New Roman"/>
                <w:sz w:val="20"/>
                <w:szCs w:val="20"/>
              </w:rPr>
              <w:t>РТ упр.1,2 стр.78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«</w:t>
            </w: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Small</w:t>
            </w:r>
            <w:r w:rsidRPr="008225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talk</w:t>
            </w:r>
            <w:r w:rsidRPr="00822583">
              <w:rPr>
                <w:rFonts w:ascii="Times New Roman" w:hAnsi="Times New Roman"/>
                <w:sz w:val="18"/>
                <w:szCs w:val="18"/>
              </w:rPr>
              <w:t>» и его особенности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Грамматика</w:t>
            </w: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Ways of forbidding things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- участвовать в беседе на заданную тему, обращаться за разъяснении-ями, выражать свое отношение к высказываниям партнера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Контроль результатов обсуждения текста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кпр.97 стр.152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Культурный шок восприятия нами непонятных явлений другой культуры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Грамматика</w:t>
            </w: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Ways of forbidding things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-читать с пониманием основного содержания аутентичных текстов- статей с целью определения темы, выделяя главные факты, опуская второстепенные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-обобщать и критически оценивать полученную из текста информацию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Контроль составления аннотации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Человеческие эмоции по отношению к чужой культуре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кпр.102 стр.153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Заметки для путешественника, посещающего другую страну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Соблюдать интонацию различных типов предложений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Грамматика</w:t>
            </w: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Ways of forbidding things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 -вести диалога- обмен мнениями, выражая свою точку зрения, пользуясь вновь изученными сред</w:t>
            </w: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  <w:r w:rsidRPr="00822583">
              <w:rPr>
                <w:rFonts w:ascii="Times New Roman" w:hAnsi="Times New Roman"/>
                <w:sz w:val="18"/>
                <w:szCs w:val="18"/>
              </w:rPr>
              <w:t>твами.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-воспринимать на слух основное содержание аутентичных текстов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Фронтальный опрос с выборочным оцениванием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Что может удивить англичан в публичном поведении россиян?</w:t>
            </w: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РТ  упр.4,5,6 стр.79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Ролевая игра «В семье за рубежом»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Фонетика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Совершенствование слухо- произносительных навыков, в том числе применительно к новому языковому материалу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- участвовать в беседе на заданную тему, обращаться за разъяснениями, выражать свое отношение к высказываниям партнера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Контроль написания сочинения « Что ты узнал о культурном шоке?»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РТ   упр.8,9 стр.81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Грамматически-ориентированный урок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Грамматика</w:t>
            </w: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Повторение грамматических правил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-использовать новую грамматическую структуру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Тест «Проверь себя» стр. 157-158 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Обобщающее повторение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Обобщить, закрепить и повторить материал раздела «Мир возможностей».</w:t>
            </w: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Обучающиеся должны уметь:</w:t>
            </w:r>
          </w:p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- писать комментарий, с использованием оценочных суждений</w:t>
            </w: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 xml:space="preserve">Контрольное тестирование 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0205" w:type="dxa"/>
            <w:gridSpan w:val="5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Контроль лексико-грамматических навыков и речевых умений (аудирование, чтение, говорение, письменная речь)</w:t>
            </w: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7D98" w:rsidRPr="00822583" w:rsidTr="00822583">
        <w:tc>
          <w:tcPr>
            <w:tcW w:w="534" w:type="dxa"/>
          </w:tcPr>
          <w:p w:rsidR="00D07D98" w:rsidRPr="00822583" w:rsidRDefault="00D07D98" w:rsidP="008225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1701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2583">
              <w:rPr>
                <w:rFonts w:ascii="Times New Roman" w:hAnsi="Times New Roman"/>
                <w:sz w:val="18"/>
                <w:szCs w:val="18"/>
              </w:rPr>
              <w:t>Резервный урок</w:t>
            </w:r>
          </w:p>
        </w:tc>
        <w:tc>
          <w:tcPr>
            <w:tcW w:w="567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2258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402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07D98" w:rsidRPr="00822583" w:rsidRDefault="00D07D98" w:rsidP="008225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07D98" w:rsidRPr="00DF1CE7" w:rsidRDefault="00D07D98">
      <w:pPr>
        <w:rPr>
          <w:sz w:val="18"/>
          <w:szCs w:val="18"/>
          <w:lang w:val="en-US"/>
        </w:rPr>
      </w:pPr>
    </w:p>
    <w:sectPr w:rsidR="00D07D98" w:rsidRPr="00DF1CE7" w:rsidSect="007321C0">
      <w:foot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34C" w:rsidRDefault="00B5634C" w:rsidP="00535ED8">
      <w:pPr>
        <w:spacing w:after="0" w:line="240" w:lineRule="auto"/>
      </w:pPr>
      <w:r>
        <w:separator/>
      </w:r>
    </w:p>
  </w:endnote>
  <w:endnote w:type="continuationSeparator" w:id="0">
    <w:p w:rsidR="00B5634C" w:rsidRDefault="00B5634C" w:rsidP="00535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D98" w:rsidRDefault="004C70E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D07D98" w:rsidRDefault="00D07D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34C" w:rsidRDefault="00B5634C" w:rsidP="00535ED8">
      <w:pPr>
        <w:spacing w:after="0" w:line="240" w:lineRule="auto"/>
      </w:pPr>
      <w:r>
        <w:separator/>
      </w:r>
    </w:p>
  </w:footnote>
  <w:footnote w:type="continuationSeparator" w:id="0">
    <w:p w:rsidR="00B5634C" w:rsidRDefault="00B5634C" w:rsidP="00535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B78C350"/>
    <w:lvl w:ilvl="0">
      <w:numFmt w:val="bullet"/>
      <w:lvlText w:val="*"/>
      <w:lvlJc w:val="left"/>
    </w:lvl>
  </w:abstractNum>
  <w:abstractNum w:abstractNumId="1" w15:restartNumberingAfterBreak="0">
    <w:nsid w:val="0FE61BB6"/>
    <w:multiLevelType w:val="singleLevel"/>
    <w:tmpl w:val="6C66F6A4"/>
    <w:lvl w:ilvl="0">
      <w:start w:val="1"/>
      <w:numFmt w:val="decimal"/>
      <w:lvlText w:val="%1."/>
      <w:legacy w:legacy="1" w:legacySpace="0" w:legacyIndent="178"/>
      <w:lvlJc w:val="left"/>
      <w:rPr>
        <w:rFonts w:ascii="MS Reference Sans Serif" w:hAnsi="MS Reference Sans Serif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Arial Unicode MS" w:eastAsia="Arial Unicode MS" w:hAnsi="Arial Unicode MS" w:hint="eastAsia"/>
        </w:rPr>
      </w:lvl>
    </w:lvlOverride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ED8"/>
    <w:rsid w:val="00094F49"/>
    <w:rsid w:val="000B7EC5"/>
    <w:rsid w:val="00233316"/>
    <w:rsid w:val="00257767"/>
    <w:rsid w:val="00282972"/>
    <w:rsid w:val="003234D3"/>
    <w:rsid w:val="00331755"/>
    <w:rsid w:val="003B2348"/>
    <w:rsid w:val="003B7582"/>
    <w:rsid w:val="003E49A5"/>
    <w:rsid w:val="00490C78"/>
    <w:rsid w:val="00492699"/>
    <w:rsid w:val="00493C41"/>
    <w:rsid w:val="004C70EE"/>
    <w:rsid w:val="00534E59"/>
    <w:rsid w:val="00535ED8"/>
    <w:rsid w:val="00566E47"/>
    <w:rsid w:val="005E54D9"/>
    <w:rsid w:val="006B3DB8"/>
    <w:rsid w:val="00703432"/>
    <w:rsid w:val="007321C0"/>
    <w:rsid w:val="00755330"/>
    <w:rsid w:val="00770AAC"/>
    <w:rsid w:val="007774F4"/>
    <w:rsid w:val="00822583"/>
    <w:rsid w:val="00831BC1"/>
    <w:rsid w:val="00910A55"/>
    <w:rsid w:val="009239E2"/>
    <w:rsid w:val="009A48C2"/>
    <w:rsid w:val="009D2704"/>
    <w:rsid w:val="00A41947"/>
    <w:rsid w:val="00A8332F"/>
    <w:rsid w:val="00B5634C"/>
    <w:rsid w:val="00BD0B9D"/>
    <w:rsid w:val="00BD37E2"/>
    <w:rsid w:val="00C854AC"/>
    <w:rsid w:val="00CA6895"/>
    <w:rsid w:val="00D07D98"/>
    <w:rsid w:val="00DF1CE7"/>
    <w:rsid w:val="00E54E49"/>
    <w:rsid w:val="00E94898"/>
    <w:rsid w:val="00F92F4A"/>
    <w:rsid w:val="00FE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96474C6-20BA-48C3-BE6A-162E89B9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70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35ED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53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535ED8"/>
    <w:rPr>
      <w:rFonts w:cs="Times New Roman"/>
    </w:rPr>
  </w:style>
  <w:style w:type="paragraph" w:styleId="a6">
    <w:name w:val="footer"/>
    <w:basedOn w:val="a"/>
    <w:link w:val="a7"/>
    <w:uiPriority w:val="99"/>
    <w:rsid w:val="0053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35ED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BD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D37E2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BD37E2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D37E2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D37E2"/>
    <w:pPr>
      <w:widowControl w:val="0"/>
      <w:autoSpaceDE w:val="0"/>
      <w:autoSpaceDN w:val="0"/>
      <w:adjustRightInd w:val="0"/>
      <w:spacing w:after="0" w:line="226" w:lineRule="exact"/>
      <w:ind w:firstLine="590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D37E2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BD37E2"/>
    <w:pPr>
      <w:widowControl w:val="0"/>
      <w:autoSpaceDE w:val="0"/>
      <w:autoSpaceDN w:val="0"/>
      <w:adjustRightInd w:val="0"/>
      <w:spacing w:after="0" w:line="221" w:lineRule="exact"/>
      <w:ind w:firstLine="586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D37E2"/>
    <w:pPr>
      <w:widowControl w:val="0"/>
      <w:autoSpaceDE w:val="0"/>
      <w:autoSpaceDN w:val="0"/>
      <w:adjustRightInd w:val="0"/>
      <w:spacing w:after="0" w:line="226" w:lineRule="exact"/>
      <w:ind w:firstLine="1954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D37E2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D37E2"/>
    <w:pPr>
      <w:widowControl w:val="0"/>
      <w:autoSpaceDE w:val="0"/>
      <w:autoSpaceDN w:val="0"/>
      <w:adjustRightInd w:val="0"/>
      <w:spacing w:after="0" w:line="221" w:lineRule="exact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BD37E2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7E2"/>
    <w:rPr>
      <w:rFonts w:ascii="Arial Unicode MS" w:eastAsia="Arial Unicode MS" w:cs="Arial Unicode MS"/>
      <w:sz w:val="18"/>
      <w:szCs w:val="18"/>
    </w:rPr>
  </w:style>
  <w:style w:type="character" w:customStyle="1" w:styleId="FontStyle16">
    <w:name w:val="Font Style16"/>
    <w:basedOn w:val="a0"/>
    <w:uiPriority w:val="99"/>
    <w:rsid w:val="00BD37E2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7E2"/>
    <w:rPr>
      <w:rFonts w:ascii="Arial Unicode MS" w:eastAsia="Arial Unicode MS" w:cs="Arial Unicode MS"/>
      <w:w w:val="70"/>
      <w:sz w:val="18"/>
      <w:szCs w:val="18"/>
    </w:rPr>
  </w:style>
  <w:style w:type="character" w:customStyle="1" w:styleId="FontStyle18">
    <w:name w:val="Font Style18"/>
    <w:basedOn w:val="a0"/>
    <w:uiPriority w:val="99"/>
    <w:rsid w:val="00BD37E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BD37E2"/>
    <w:rPr>
      <w:rFonts w:ascii="MS Reference Sans Serif" w:hAnsi="MS Reference Sans Serif" w:cs="MS Reference Sans Serif"/>
      <w:sz w:val="16"/>
      <w:szCs w:val="16"/>
    </w:rPr>
  </w:style>
  <w:style w:type="paragraph" w:customStyle="1" w:styleId="Style1">
    <w:name w:val="Style1"/>
    <w:basedOn w:val="a"/>
    <w:uiPriority w:val="99"/>
    <w:rsid w:val="00BD37E2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D37E2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a0"/>
    <w:uiPriority w:val="99"/>
    <w:rsid w:val="00BD37E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3">
    <w:name w:val="Font Style13"/>
    <w:basedOn w:val="a0"/>
    <w:uiPriority w:val="99"/>
    <w:rsid w:val="00BD37E2"/>
    <w:rPr>
      <w:rFonts w:ascii="Arial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semiHidden/>
    <w:rsid w:val="00A41947"/>
    <w:rPr>
      <w:rFonts w:cs="Times New Roman"/>
      <w:color w:val="3366CC"/>
      <w:u w:val="single"/>
    </w:rPr>
  </w:style>
  <w:style w:type="character" w:customStyle="1" w:styleId="bodytext1">
    <w:name w:val="bodytext1"/>
    <w:basedOn w:val="a0"/>
    <w:uiPriority w:val="99"/>
    <w:rsid w:val="00A41947"/>
    <w:rPr>
      <w:rFonts w:ascii="Tahoma" w:hAnsi="Tahoma" w:cs="Tahoma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6075</Words>
  <Characters>34633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2</cp:revision>
  <cp:lastPrinted>2011-08-29T18:44:00Z</cp:lastPrinted>
  <dcterms:created xsi:type="dcterms:W3CDTF">2017-11-05T19:29:00Z</dcterms:created>
  <dcterms:modified xsi:type="dcterms:W3CDTF">2017-11-05T19:29:00Z</dcterms:modified>
</cp:coreProperties>
</file>